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F1406" w:rsidRDefault="005B2ACD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报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价</w:t>
      </w:r>
      <w:r>
        <w:rPr>
          <w:rFonts w:ascii="黑体" w:eastAsia="黑体" w:hAnsi="黑体" w:cs="黑体" w:hint="eastAsia"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sz w:val="44"/>
          <w:szCs w:val="44"/>
        </w:rPr>
        <w:t>单</w:t>
      </w:r>
    </w:p>
    <w:p w:rsidR="00AF1406" w:rsidRDefault="00AF1406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:rsidR="00AF1406" w:rsidRDefault="005B2ACD">
      <w:pPr>
        <w:spacing w:line="6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>厦门市海沧储备粮管理有限公司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AF1406" w:rsidRDefault="005B2ACD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本人（单位）已经认真阅读贵单位于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日发出的坐落于</w:t>
      </w:r>
      <w:r w:rsidR="00D302D2" w:rsidRPr="00D302D2">
        <w:rPr>
          <w:rFonts w:ascii="仿宋_GB2312" w:eastAsia="仿宋_GB2312" w:hAnsi="仿宋_GB2312" w:cs="仿宋_GB2312" w:hint="eastAsia"/>
          <w:sz w:val="28"/>
          <w:szCs w:val="28"/>
          <w:u w:val="single"/>
        </w:rPr>
        <w:t>湖里区象屿路88号保税市场大厦8G单元</w:t>
      </w:r>
      <w:r>
        <w:rPr>
          <w:rFonts w:ascii="仿宋_GB2312" w:eastAsia="仿宋_GB2312" w:hAnsi="仿宋_GB2312" w:cs="仿宋_GB2312" w:hint="eastAsia"/>
          <w:sz w:val="28"/>
          <w:szCs w:val="28"/>
        </w:rPr>
        <w:t>的标的物公开招租的所有文件（包括但不限于招租公告、招租须知、出租房产承租人信用评分和不诚信负面名单规则、租赁合同等）后，认可该标的物的全部状况和招租要求等，并自愿以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首年年租金</w:t>
      </w:r>
      <w:r>
        <w:rPr>
          <w:rFonts w:ascii="仿宋_GB2312" w:eastAsia="仿宋_GB2312" w:hAnsi="仿宋_GB2312" w:cs="仿宋_GB2312" w:hint="eastAsia"/>
          <w:sz w:val="28"/>
          <w:szCs w:val="28"/>
        </w:rPr>
        <w:t>报价人民币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拾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万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仟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佰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拾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元（小写</w:t>
      </w:r>
      <w:r>
        <w:rPr>
          <w:rFonts w:ascii="仿宋_GB2312" w:eastAsia="仿宋_GB2312" w:hAnsi="仿宋_GB2312" w:cs="仿宋_GB2312" w:hint="eastAsia"/>
          <w:sz w:val="28"/>
          <w:szCs w:val="28"/>
        </w:rPr>
        <w:t>¥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元）的价格承租该标的物。</w:t>
      </w:r>
    </w:p>
    <w:p w:rsidR="00AF1406" w:rsidRDefault="005B2ACD">
      <w:pPr>
        <w:spacing w:line="60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本人（单位）承租房屋后将用于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使用。</w:t>
      </w:r>
    </w:p>
    <w:p w:rsidR="00AF1406" w:rsidRDefault="00AF1406">
      <w:pPr>
        <w:spacing w:line="6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AF1406" w:rsidRDefault="005B2ACD">
      <w:pPr>
        <w:spacing w:line="600" w:lineRule="exac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注：报价人应认真、谨慎填写本报价单，大小写不一致时以大写为准；金额涂改视为无效报价；报价金额低于招租底价者亦为无效报价。</w:t>
      </w:r>
    </w:p>
    <w:p w:rsidR="00AF1406" w:rsidRDefault="00AF1406">
      <w:pPr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AF1406" w:rsidRDefault="005B2ACD">
      <w:pPr>
        <w:spacing w:line="600" w:lineRule="exact"/>
        <w:ind w:firstLineChars="1200" w:firstLine="33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竞租人：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</w:t>
      </w:r>
    </w:p>
    <w:p w:rsidR="00AF1406" w:rsidRDefault="005B2ACD">
      <w:pPr>
        <w:spacing w:line="600" w:lineRule="exact"/>
        <w:ind w:firstLineChars="1200" w:firstLine="33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委托代理人：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</w:t>
      </w:r>
    </w:p>
    <w:p w:rsidR="00AF1406" w:rsidRDefault="005B2ACD">
      <w:pPr>
        <w:spacing w:line="600" w:lineRule="exact"/>
        <w:ind w:firstLineChars="1200" w:firstLine="33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竞租人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代理人身份证号码：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:rsidR="00AF1406" w:rsidRDefault="005B2ACD">
      <w:pPr>
        <w:spacing w:line="600" w:lineRule="exact"/>
        <w:ind w:firstLineChars="1200" w:firstLine="3360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</w:t>
      </w:r>
    </w:p>
    <w:p w:rsidR="00AF1406" w:rsidRDefault="005B2ACD">
      <w:pPr>
        <w:spacing w:line="600" w:lineRule="exact"/>
        <w:ind w:firstLineChars="200" w:firstLine="560"/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sectPr w:rsidR="00AF1406" w:rsidSect="00AF1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U0ZmU3OWE4MzZiNGE5MWVjN2M1ODk3MGQ0Njg5ZjcifQ=="/>
  </w:docVars>
  <w:rsids>
    <w:rsidRoot w:val="55F463CC"/>
    <w:rsid w:val="00083E8B"/>
    <w:rsid w:val="004F7F56"/>
    <w:rsid w:val="005B2ACD"/>
    <w:rsid w:val="007757D3"/>
    <w:rsid w:val="0077599B"/>
    <w:rsid w:val="009C1AB7"/>
    <w:rsid w:val="00AF1406"/>
    <w:rsid w:val="00D302D2"/>
    <w:rsid w:val="02E6343E"/>
    <w:rsid w:val="031803BD"/>
    <w:rsid w:val="036B1523"/>
    <w:rsid w:val="0E2C63BE"/>
    <w:rsid w:val="1C710D1D"/>
    <w:rsid w:val="204D6445"/>
    <w:rsid w:val="2CA1470E"/>
    <w:rsid w:val="32387A14"/>
    <w:rsid w:val="37551526"/>
    <w:rsid w:val="38A41A78"/>
    <w:rsid w:val="47CD3841"/>
    <w:rsid w:val="48E63875"/>
    <w:rsid w:val="539E3033"/>
    <w:rsid w:val="549D19A2"/>
    <w:rsid w:val="55F463CC"/>
    <w:rsid w:val="56554B6B"/>
    <w:rsid w:val="60721D41"/>
    <w:rsid w:val="68A23693"/>
    <w:rsid w:val="6BE53FBC"/>
    <w:rsid w:val="6DF666B3"/>
    <w:rsid w:val="6FB75FDF"/>
    <w:rsid w:val="78400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40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F14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409</Characters>
  <Application>Microsoft Office Word</Application>
  <DocSecurity>0</DocSecurity>
  <Lines>3</Lines>
  <Paragraphs>1</Paragraphs>
  <ScaleCrop>false</ScaleCrop>
  <Company>CHINA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dreamsummit</cp:lastModifiedBy>
  <cp:revision>7</cp:revision>
  <dcterms:created xsi:type="dcterms:W3CDTF">2023-10-08T02:57:00Z</dcterms:created>
  <dcterms:modified xsi:type="dcterms:W3CDTF">2025-11-04T03:42:00Z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529D80E8497D41F19EFC707F2547E76D_12</vt:lpwstr>
  </property>
  <property fmtid="{D5CDD505-2E9C-101B-9397-08002B2CF9AE}" pid="4" name="KSOTemplateDocerSaveRecord">
    <vt:lpwstr>eyJoZGlkIjoiMzJhZjBkMGY0OGNkMzg5ZjVmZjkwMTk5MjJiMmYyZTMiLCJ1c2VySWQiOiIxNjMzODQyOTAxIn0=</vt:lpwstr>
  </property>
</Properties>
</file>