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大厝山组合仓库区实景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60" w:firstLineChars="600"/>
        <w:jc w:val="left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60" w:firstLineChars="600"/>
        <w:jc w:val="lef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库区组合仓正面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门牌号    </w:t>
      </w:r>
      <w:r>
        <w:rPr>
          <w:rFonts w:hint="eastAsia" w:eastAsiaTheme="minorEastAsia"/>
          <w:sz w:val="20"/>
          <w:szCs w:val="20"/>
          <w:lang w:eastAsia="zh-CN"/>
        </w:rPr>
        <w:drawing>
          <wp:inline distT="0" distB="0" distL="114300" distR="114300">
            <wp:extent cx="2495550" cy="1390650"/>
            <wp:effectExtent l="0" t="0" r="0" b="0"/>
            <wp:docPr id="1" name="图片 1" descr="IMG_20240119_15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40119_1540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0"/>
          <w:lang w:val="en-US" w:eastAsia="zh-CN"/>
        </w:rPr>
        <w:t xml:space="preserve">   </w:t>
      </w:r>
      <w:r>
        <w:rPr>
          <w:rFonts w:hint="eastAsia" w:eastAsiaTheme="minorEastAsia"/>
          <w:sz w:val="20"/>
          <w:szCs w:val="20"/>
          <w:lang w:eastAsia="zh-CN"/>
        </w:rPr>
        <w:drawing>
          <wp:inline distT="0" distB="0" distL="114300" distR="114300">
            <wp:extent cx="2496185" cy="1372870"/>
            <wp:effectExtent l="0" t="0" r="18415" b="17780"/>
            <wp:docPr id="20" name="图片 20" descr="IMG_20240119_15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0240119_1515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0" w:firstLineChars="600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库区组合仓左面                       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 w:eastAsiaTheme="minorEastAsia"/>
          <w:sz w:val="21"/>
          <w:szCs w:val="21"/>
          <w:lang w:eastAsia="zh-CN"/>
        </w:rPr>
        <w:t>库区</w:t>
      </w:r>
      <w:r>
        <w:rPr>
          <w:rFonts w:hint="eastAsia"/>
          <w:sz w:val="21"/>
          <w:szCs w:val="21"/>
          <w:lang w:eastAsia="zh-CN"/>
        </w:rPr>
        <w:t>组合仓</w:t>
      </w:r>
      <w:r>
        <w:rPr>
          <w:rFonts w:hint="eastAsia" w:eastAsiaTheme="minorEastAsia"/>
          <w:sz w:val="21"/>
          <w:szCs w:val="21"/>
          <w:lang w:eastAsia="zh-CN"/>
        </w:rPr>
        <w:t>左后</w:t>
      </w:r>
      <w:r>
        <w:rPr>
          <w:rFonts w:hint="eastAsia"/>
          <w:sz w:val="21"/>
          <w:szCs w:val="21"/>
          <w:lang w:val="en-US" w:eastAsia="zh-CN"/>
        </w:rPr>
        <w:t xml:space="preserve">  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2496185" cy="1430020"/>
            <wp:effectExtent l="0" t="0" r="18415" b="17780"/>
            <wp:docPr id="2" name="图片 2" descr="IMG_20240119_15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40119_1509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2496185" cy="1447165"/>
            <wp:effectExtent l="0" t="0" r="18415" b="635"/>
            <wp:docPr id="3" name="图片 3" descr="IMG_20240119_15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40119_1510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1260" w:firstLineChars="600"/>
        <w:jc w:val="left"/>
        <w:textAlignment w:val="auto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库区组合仓后</w:t>
      </w:r>
      <w:r>
        <w:rPr>
          <w:rFonts w:hint="default"/>
          <w:sz w:val="21"/>
          <w:szCs w:val="21"/>
          <w:lang w:eastAsia="zh-CN"/>
        </w:rPr>
        <w:t xml:space="preserve">  </w:t>
      </w:r>
      <w:r>
        <w:rPr>
          <w:rFonts w:hint="eastAsia"/>
          <w:sz w:val="21"/>
          <w:szCs w:val="21"/>
          <w:lang w:val="en-US" w:eastAsia="zh-CN"/>
        </w:rPr>
        <w:t xml:space="preserve">        </w:t>
      </w:r>
      <w:r>
        <w:rPr>
          <w:rFonts w:hint="default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default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           </w:t>
      </w:r>
      <w:r>
        <w:rPr>
          <w:rFonts w:hint="default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 w:eastAsiaTheme="minorEastAsia"/>
          <w:sz w:val="21"/>
          <w:szCs w:val="21"/>
          <w:lang w:eastAsia="zh-CN"/>
        </w:rPr>
        <w:t>库区组合仓右后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2496185" cy="1422400"/>
            <wp:effectExtent l="0" t="0" r="18415" b="6350"/>
            <wp:docPr id="5" name="图片 5" descr="IMG_20240119_15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40119_1512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 w:eastAsiaTheme="minorEastAsia"/>
          <w:sz w:val="21"/>
          <w:szCs w:val="21"/>
          <w:lang w:eastAsia="zh-CN"/>
        </w:rPr>
        <w:drawing>
          <wp:inline distT="0" distB="0" distL="114300" distR="114300">
            <wp:extent cx="2496185" cy="1440180"/>
            <wp:effectExtent l="0" t="0" r="18415" b="7620"/>
            <wp:docPr id="4" name="图片 4" descr="IMG_20240119_15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40119_1512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60" w:firstLineChars="600"/>
        <w:rPr>
          <w:rFonts w:hint="eastAsia" w:eastAsiaTheme="minorEastAsia"/>
          <w:sz w:val="21"/>
          <w:szCs w:val="21"/>
          <w:lang w:eastAsia="zh-CN"/>
        </w:rPr>
      </w:pPr>
    </w:p>
    <w:p>
      <w:pPr>
        <w:ind w:firstLine="1260" w:firstLineChars="6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库区组合仓右面                          </w:t>
      </w:r>
      <w:r>
        <w:rPr>
          <w:rFonts w:hint="default"/>
          <w:sz w:val="21"/>
          <w:szCs w:val="21"/>
          <w:lang w:val="en-US" w:eastAsia="zh-CN"/>
        </w:rPr>
        <w:t>组合仓汽车栈桥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504315"/>
            <wp:effectExtent l="0" t="0" r="18415" b="635"/>
            <wp:docPr id="6" name="图片 6" descr="IMG_20240119_15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240119_1514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491615"/>
            <wp:effectExtent l="0" t="0" r="18415" b="13335"/>
            <wp:docPr id="13" name="图片 13" descr="IMG_20240119_15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0240119_1527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3570" w:firstLineChars="1700"/>
        <w:rPr>
          <w:rFonts w:hint="default"/>
          <w:sz w:val="21"/>
          <w:szCs w:val="21"/>
          <w:lang w:val="en-US" w:eastAsia="zh-CN"/>
        </w:rPr>
      </w:pPr>
    </w:p>
    <w:p>
      <w:pPr>
        <w:jc w:val="center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组合仓汽车栈桥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555115"/>
            <wp:effectExtent l="0" t="0" r="18415" b="6985"/>
            <wp:docPr id="14" name="图片 14" descr="IMG_20240119_15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0240119_15294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574165"/>
            <wp:effectExtent l="0" t="0" r="18415" b="6985"/>
            <wp:docPr id="16" name="图片 16" descr="IMG_20240119_15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0240119_1530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组合仓大堂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396365"/>
            <wp:effectExtent l="0" t="0" r="18415" b="13335"/>
            <wp:docPr id="7" name="图片 7" descr="IMG_20240119_15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240119_15375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402715"/>
            <wp:effectExtent l="0" t="0" r="18415" b="6985"/>
            <wp:docPr id="8" name="图片 8" descr="IMG_20240119_15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240119_1518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各</w:t>
      </w:r>
      <w:r>
        <w:rPr>
          <w:rFonts w:hint="default"/>
          <w:sz w:val="21"/>
          <w:szCs w:val="21"/>
          <w:lang w:val="en-US" w:eastAsia="zh-CN"/>
        </w:rPr>
        <w:t>楼层装修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543050"/>
            <wp:effectExtent l="0" t="0" r="18415" b="0"/>
            <wp:docPr id="9" name="图片 9" descr="IMG_20240119_15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240119_1520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554480"/>
            <wp:effectExtent l="0" t="0" r="18415" b="7620"/>
            <wp:docPr id="10" name="图片 10" descr="IMG_20240119_15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0240119_1523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523365"/>
            <wp:effectExtent l="0" t="0" r="18415" b="635"/>
            <wp:docPr id="11" name="图片 11" descr="IMG_20240119_15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240119_15253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497965"/>
            <wp:effectExtent l="0" t="0" r="18415" b="6985"/>
            <wp:docPr id="12" name="图片 12" descr="IMG_20240119_15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0240119_1526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/>
          <w:sz w:val="21"/>
          <w:szCs w:val="21"/>
          <w:lang w:val="en-US" w:eastAsia="zh-CN"/>
        </w:rPr>
      </w:pPr>
    </w:p>
    <w:p>
      <w:pPr>
        <w:ind w:firstLine="3570" w:firstLineChars="1700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组合仓屋顶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471930"/>
            <wp:effectExtent l="0" t="0" r="18415" b="13970"/>
            <wp:docPr id="23" name="图片 23" descr="IMG_20240119_15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0240119_15353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471930"/>
            <wp:effectExtent l="0" t="0" r="18415" b="13970"/>
            <wp:docPr id="24" name="图片 24" descr="IMG_20240119_15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0240119_15353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drawing>
          <wp:inline distT="0" distB="0" distL="114300" distR="114300">
            <wp:extent cx="2496185" cy="1536065"/>
            <wp:effectExtent l="0" t="0" r="18415" b="6985"/>
            <wp:docPr id="25" name="图片 25" descr="IMG_20240119_15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0240119_15354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N2NmODNmMDNjZjFiNDdkNzYyYWMwZGEwMDI3MzEifQ=="/>
  </w:docVars>
  <w:rsids>
    <w:rsidRoot w:val="FF99A0C5"/>
    <w:rsid w:val="3DA763ED"/>
    <w:rsid w:val="6FBE72F7"/>
    <w:rsid w:val="FF99A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2024-01-23T16:53:00Z</dcterms:created>
  <dc:creator>huawei</dc:creator>
  <cp:lastModifiedBy>毒舌爱吐槽的goneonez</cp:lastModifiedBy>
  <dcterms:modified xsi:type="dcterms:W3CDTF">2024-03-05T14:43:30Z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52DCCA9E79BB4F73876604A18B71F752_13</vt:lpwstr>
  </property>
</Properties>
</file>